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9246" w14:textId="77777777" w:rsidR="009466D2" w:rsidRPr="001055DF" w:rsidRDefault="00A6457C" w:rsidP="001055DF">
      <w:pPr>
        <w:pStyle w:val="Heading1"/>
        <w:spacing w:after="0"/>
      </w:pPr>
      <w:proofErr w:type="spellStart"/>
      <w:r w:rsidRPr="001055DF">
        <w:t>Buzzkit</w:t>
      </w:r>
      <w:proofErr w:type="spellEnd"/>
      <w:r w:rsidRPr="001055DF">
        <w:t xml:space="preserve"> for MWC Barcelona 2025</w:t>
      </w:r>
    </w:p>
    <w:p w14:paraId="79555B61" w14:textId="093C3768" w:rsidR="00A6457C" w:rsidRPr="000D7CEA" w:rsidRDefault="00A6457C" w:rsidP="001055DF">
      <w:pPr>
        <w:rPr>
          <w:rStyle w:val="Strong"/>
          <w:b w:val="0"/>
          <w:bCs w:val="0"/>
          <w:color w:val="13AECD" w:themeColor="accent1" w:themeShade="BF"/>
          <w:sz w:val="28"/>
          <w:szCs w:val="28"/>
        </w:rPr>
      </w:pPr>
      <w:r w:rsidRPr="001055DF">
        <w:rPr>
          <w:color w:val="13AECD" w:themeColor="accent1" w:themeShade="BF"/>
          <w:sz w:val="28"/>
          <w:szCs w:val="28"/>
        </w:rPr>
        <w:t xml:space="preserve">March 3-6, </w:t>
      </w:r>
      <w:proofErr w:type="gramStart"/>
      <w:r w:rsidRPr="001055DF">
        <w:rPr>
          <w:color w:val="13AECD" w:themeColor="accent1" w:themeShade="BF"/>
          <w:sz w:val="28"/>
          <w:szCs w:val="28"/>
        </w:rPr>
        <w:t>2025</w:t>
      </w:r>
      <w:proofErr w:type="gramEnd"/>
      <w:r w:rsidRPr="001055DF">
        <w:rPr>
          <w:color w:val="13AECD" w:themeColor="accent1" w:themeShade="BF"/>
          <w:sz w:val="28"/>
          <w:szCs w:val="28"/>
        </w:rPr>
        <w:t xml:space="preserve"> </w:t>
      </w:r>
      <w:r w:rsidR="009466D2" w:rsidRPr="001055DF">
        <w:rPr>
          <w:color w:val="13AECD" w:themeColor="accent1" w:themeShade="BF"/>
          <w:sz w:val="28"/>
          <w:szCs w:val="28"/>
        </w:rPr>
        <w:t>•</w:t>
      </w:r>
      <w:r w:rsidRPr="001055DF">
        <w:rPr>
          <w:color w:val="13AECD" w:themeColor="accent1" w:themeShade="BF"/>
          <w:sz w:val="28"/>
          <w:szCs w:val="28"/>
        </w:rPr>
        <w:t xml:space="preserve"> Location: Barcelona, Spain</w:t>
      </w:r>
      <w:r w:rsidR="007C4DC6">
        <w:rPr>
          <w:rStyle w:val="Strong"/>
        </w:rPr>
        <w:br/>
      </w:r>
      <w:r w:rsidRPr="001055DF">
        <w:rPr>
          <w:rStyle w:val="Strong"/>
        </w:rPr>
        <w:t>Hashtag: #AIRANatMWC2025</w:t>
      </w:r>
    </w:p>
    <w:p w14:paraId="7FDA1332" w14:textId="03DBD4FE" w:rsidR="00A6457C" w:rsidRPr="00A6457C" w:rsidRDefault="00A6457C" w:rsidP="001055DF">
      <w:pPr>
        <w:pBdr>
          <w:top w:val="single" w:sz="4" w:space="4" w:color="D8F5FB" w:themeColor="accent1" w:themeTint="33"/>
          <w:left w:val="single" w:sz="4" w:space="4" w:color="D8F5FB" w:themeColor="accent1" w:themeTint="33"/>
          <w:bottom w:val="single" w:sz="4" w:space="4" w:color="D8F5FB" w:themeColor="accent1" w:themeTint="33"/>
          <w:right w:val="single" w:sz="4" w:space="4" w:color="D8F5FB" w:themeColor="accent1" w:themeTint="33"/>
        </w:pBdr>
        <w:shd w:val="clear" w:color="auto" w:fill="D8F5FB" w:themeFill="accent1" w:themeFillTint="33"/>
        <w:rPr>
          <w:i/>
          <w:iCs/>
        </w:rPr>
      </w:pPr>
      <w:r>
        <w:rPr>
          <w:b/>
          <w:bCs/>
        </w:rPr>
        <w:t xml:space="preserve">DISCLAIMER: </w:t>
      </w:r>
      <w:r w:rsidRPr="00A6457C">
        <w:rPr>
          <w:i/>
          <w:iCs/>
        </w:rPr>
        <w:t xml:space="preserve">If your involvement at MWC Barcelona 2025 does not include any of the specific options listed below, please feel free to use the Generic Post at the end of this </w:t>
      </w:r>
      <w:proofErr w:type="spellStart"/>
      <w:r w:rsidRPr="00A6457C">
        <w:rPr>
          <w:i/>
          <w:iCs/>
        </w:rPr>
        <w:t>buzzkit</w:t>
      </w:r>
      <w:proofErr w:type="spellEnd"/>
      <w:r w:rsidRPr="00A6457C">
        <w:rPr>
          <w:i/>
          <w:iCs/>
        </w:rPr>
        <w:t>.</w:t>
      </w:r>
    </w:p>
    <w:p w14:paraId="6184C8DA" w14:textId="77777777" w:rsidR="00A6457C" w:rsidRPr="00A6457C" w:rsidRDefault="00A6457C" w:rsidP="00763A95">
      <w:pPr>
        <w:pStyle w:val="Heading2"/>
      </w:pPr>
      <w:r w:rsidRPr="00A6457C">
        <w:t xml:space="preserve">Instructions for Using This </w:t>
      </w:r>
      <w:proofErr w:type="spellStart"/>
      <w:r w:rsidRPr="00A6457C">
        <w:t>Buzzkit</w:t>
      </w:r>
      <w:proofErr w:type="spellEnd"/>
      <w:r w:rsidRPr="00A6457C">
        <w:t>:</w:t>
      </w:r>
    </w:p>
    <w:p w14:paraId="3E1A4F94" w14:textId="77777777" w:rsidR="00A6457C" w:rsidRPr="001055DF" w:rsidRDefault="00A6457C" w:rsidP="001055DF">
      <w:pPr>
        <w:pStyle w:val="ListParagraph"/>
        <w:numPr>
          <w:ilvl w:val="0"/>
          <w:numId w:val="2"/>
        </w:numPr>
      </w:pPr>
      <w:r w:rsidRPr="001055DF">
        <w:t>Review the options below and choose the one that best matches your involvement at MWC Barcelona 2025.</w:t>
      </w:r>
    </w:p>
    <w:p w14:paraId="126BA853" w14:textId="77777777" w:rsidR="00A6457C" w:rsidRPr="001055DF" w:rsidRDefault="00A6457C" w:rsidP="001055DF">
      <w:pPr>
        <w:pStyle w:val="ListParagraph"/>
        <w:numPr>
          <w:ilvl w:val="0"/>
          <w:numId w:val="2"/>
        </w:numPr>
      </w:pPr>
      <w:r w:rsidRPr="001055DF">
        <w:t>Fill in the placeholders (e.g., [Member Company], [Demo Title], [Booth Number/Location], [Panel Title], [Date/Time]) with your specific details.</w:t>
      </w:r>
    </w:p>
    <w:p w14:paraId="47253D89" w14:textId="77777777" w:rsidR="00A6457C" w:rsidRPr="001055DF" w:rsidRDefault="00A6457C" w:rsidP="001055DF">
      <w:pPr>
        <w:pStyle w:val="ListParagraph"/>
        <w:numPr>
          <w:ilvl w:val="0"/>
          <w:numId w:val="2"/>
        </w:numPr>
      </w:pPr>
      <w:r w:rsidRPr="001055DF">
        <w:t>Use the appropriate hashtag: #AIRANatMWC2025 to track your posts.</w:t>
      </w:r>
    </w:p>
    <w:p w14:paraId="13D3E119" w14:textId="51953031" w:rsidR="00962C4C" w:rsidRDefault="00962C4C" w:rsidP="00962C4C">
      <w:r>
        <w:t>Pictures and Videos from the Event: please upload to th</w:t>
      </w:r>
      <w:r w:rsidR="007C4DC6">
        <w:t xml:space="preserve">e members only portal, </w:t>
      </w:r>
      <w:r>
        <w:t xml:space="preserve">or email them </w:t>
      </w:r>
      <w:r w:rsidR="00BF1E08">
        <w:t xml:space="preserve">directly </w:t>
      </w:r>
      <w:r>
        <w:t xml:space="preserve">to </w:t>
      </w:r>
      <w:hyperlink r:id="rId10" w:history="1">
        <w:r w:rsidR="00C66075" w:rsidRPr="00F70FB6">
          <w:rPr>
            <w:rStyle w:val="Hyperlink"/>
          </w:rPr>
          <w:t>marketing@ai-ran.org</w:t>
        </w:r>
      </w:hyperlink>
    </w:p>
    <w:p w14:paraId="5A9F900C" w14:textId="5CC8B741" w:rsidR="00A6457C" w:rsidRPr="00763A95" w:rsidRDefault="00A6457C" w:rsidP="00763A95">
      <w:pPr>
        <w:pStyle w:val="Heading2"/>
      </w:pPr>
      <w:r w:rsidRPr="00763A95">
        <w:t>1. "I'm Participating"</w:t>
      </w:r>
    </w:p>
    <w:p w14:paraId="36660748" w14:textId="77777777" w:rsidR="00A6457C" w:rsidRPr="00A6457C" w:rsidRDefault="00A6457C" w:rsidP="00A6457C">
      <w:r w:rsidRPr="00A6457C">
        <w:t>I will be attending MWC Barcelona 2025 on behalf of [Member Company] from March 3-6. I’m excited to connect with industry leaders and discuss the future of AI-powered RAN solutions and their role in shaping the next generation of telecom networks.</w:t>
      </w:r>
    </w:p>
    <w:p w14:paraId="033236B8" w14:textId="77777777" w:rsidR="00A6457C" w:rsidRPr="00A6457C" w:rsidRDefault="00A6457C" w:rsidP="00A6457C">
      <w:r w:rsidRPr="00A6457C">
        <w:rPr>
          <w:b/>
          <w:bCs/>
        </w:rPr>
        <w:t>Option 1:</w:t>
      </w:r>
      <w:r w:rsidRPr="00A6457C">
        <w:br/>
        <w:t xml:space="preserve">Check out our demo, </w:t>
      </w:r>
      <w:r w:rsidRPr="00A6457C">
        <w:rPr>
          <w:b/>
          <w:bCs/>
        </w:rPr>
        <w:t>[Demo Title]</w:t>
      </w:r>
      <w:r w:rsidRPr="00A6457C">
        <w:t>, at [Booth Number/Location].</w:t>
      </w:r>
    </w:p>
    <w:p w14:paraId="3869D0FD" w14:textId="77777777" w:rsidR="00A6457C" w:rsidRPr="00A6457C" w:rsidRDefault="00A6457C" w:rsidP="00A6457C">
      <w:r w:rsidRPr="00A6457C">
        <w:rPr>
          <w:b/>
          <w:bCs/>
        </w:rPr>
        <w:t>Option 2:</w:t>
      </w:r>
      <w:r w:rsidRPr="00A6457C">
        <w:br/>
        <w:t xml:space="preserve">Join me for my panel, </w:t>
      </w:r>
      <w:r w:rsidRPr="00A6457C">
        <w:rPr>
          <w:b/>
          <w:bCs/>
        </w:rPr>
        <w:t>[Panel Title]</w:t>
      </w:r>
      <w:r w:rsidRPr="00A6457C">
        <w:t>, on [Date/Time] at [Location]. I'll be discussing the future of AI in RAN and telecom.</w:t>
      </w:r>
    </w:p>
    <w:p w14:paraId="4E8350D4" w14:textId="77777777" w:rsidR="00A6457C" w:rsidRPr="00A6457C" w:rsidRDefault="00A6457C" w:rsidP="00A6457C">
      <w:r w:rsidRPr="00A6457C">
        <w:t>Want to learn more about the AI-RAN Alliance's presence at MWC? Visit [insert link].</w:t>
      </w:r>
    </w:p>
    <w:p w14:paraId="62BE652F" w14:textId="08786D18" w:rsidR="00A6457C" w:rsidRPr="00A6457C" w:rsidRDefault="00A6457C" w:rsidP="00A6457C">
      <w:r w:rsidRPr="00A6457C">
        <w:t>#AIRANatMWC2025 #AIinRAN #TelecomTech #5GInnovation</w:t>
      </w:r>
    </w:p>
    <w:p w14:paraId="3D3CA2E0" w14:textId="6CE670E2" w:rsidR="00A6457C" w:rsidRPr="00A6457C" w:rsidRDefault="00A6457C" w:rsidP="00763A95">
      <w:pPr>
        <w:pStyle w:val="Heading2"/>
      </w:pPr>
      <w:r w:rsidRPr="00A6457C">
        <w:t>2. "I'm Presenting a Demo"</w:t>
      </w:r>
    </w:p>
    <w:p w14:paraId="5A414D4E" w14:textId="77777777" w:rsidR="00A6457C" w:rsidRPr="00A6457C" w:rsidRDefault="00A6457C" w:rsidP="00A6457C">
      <w:r w:rsidRPr="00A6457C">
        <w:t>I’m thrilled to be presenting a demo at MWC Barcelona 2025 on behalf of [Member Company]! We'll be showcasing [Demo Title], demonstrating how AI-powered radio access networks (RAN) can drive the future of telecom.</w:t>
      </w:r>
    </w:p>
    <w:p w14:paraId="163F92B0" w14:textId="77777777" w:rsidR="00A6457C" w:rsidRPr="00A6457C" w:rsidRDefault="00A6457C" w:rsidP="00A6457C">
      <w:r w:rsidRPr="00A6457C">
        <w:t>Join us at [Booth Number/Location] to see it live!</w:t>
      </w:r>
    </w:p>
    <w:p w14:paraId="6E9BAA19" w14:textId="77777777" w:rsidR="001055DF" w:rsidRDefault="00A6457C" w:rsidP="00A6457C">
      <w:r w:rsidRPr="00A6457C">
        <w:t>#AIRANatMWC2025 #AIinRAN #TelecomInnovation #5GRevolution</w:t>
      </w:r>
    </w:p>
    <w:p w14:paraId="48B1CD74" w14:textId="64D97B37" w:rsidR="00A6457C" w:rsidRPr="001055DF" w:rsidRDefault="00A6457C" w:rsidP="00763A95">
      <w:pPr>
        <w:pStyle w:val="Heading2"/>
      </w:pPr>
      <w:r w:rsidRPr="00A6457C">
        <w:t>3. "I'm Attending"</w:t>
      </w:r>
    </w:p>
    <w:p w14:paraId="6823A6D1" w14:textId="77777777" w:rsidR="00A6457C" w:rsidRPr="00A6457C" w:rsidRDefault="00A6457C" w:rsidP="00A6457C">
      <w:r w:rsidRPr="00A6457C">
        <w:t>I’ll be attending MWC Barcelona 2025 on behalf of [Member Company] from March 3-6! Looking forward to learning about the latest developments in AI and RAN and connecting with fellow professionals in the telecom space.</w:t>
      </w:r>
    </w:p>
    <w:p w14:paraId="3AC38B4C" w14:textId="77777777" w:rsidR="00A6457C" w:rsidRPr="00A6457C" w:rsidRDefault="00A6457C" w:rsidP="00A6457C">
      <w:r w:rsidRPr="00A6457C">
        <w:lastRenderedPageBreak/>
        <w:t>If you’re attending, let’s connect and discuss the future of 5G and AI in telecom! Don’t miss our demo, [Demo Title], at [Booth Number/Location].</w:t>
      </w:r>
    </w:p>
    <w:p w14:paraId="43CDA62E" w14:textId="7D2FA437" w:rsidR="00A6457C" w:rsidRPr="00A6457C" w:rsidRDefault="00A6457C" w:rsidP="00A6457C">
      <w:r w:rsidRPr="00A6457C">
        <w:t>#AIRANatMWC2025 #AIandTelecom #MobileTech #FutureOfConnectivity</w:t>
      </w:r>
    </w:p>
    <w:p w14:paraId="436D0BF3" w14:textId="163974A9" w:rsidR="00A6457C" w:rsidRPr="00A6457C" w:rsidRDefault="00A6457C" w:rsidP="00763A95">
      <w:pPr>
        <w:pStyle w:val="Heading2"/>
      </w:pPr>
      <w:r w:rsidRPr="00A6457C">
        <w:t>4. "Networking"</w:t>
      </w:r>
    </w:p>
    <w:p w14:paraId="49704FEE" w14:textId="77777777" w:rsidR="00A6457C" w:rsidRPr="00A6457C" w:rsidRDefault="00A6457C" w:rsidP="00A6457C">
      <w:r w:rsidRPr="00A6457C">
        <w:t>I’ll be networking at MWC Barcelona 2025 on behalf of [Member Company] to explore new opportunities and innovations in AI and telecom. Looking forward to connecting with thought leaders and industry professionals driving the future of connectivity!</w:t>
      </w:r>
    </w:p>
    <w:p w14:paraId="74B73174" w14:textId="77777777" w:rsidR="00A6457C" w:rsidRPr="00A6457C" w:rsidRDefault="00A6457C" w:rsidP="00A6457C">
      <w:r w:rsidRPr="00A6457C">
        <w:t>Be sure to stop by our demo, [Demo Title], at [Booth Number/Location] to learn more about how AI is reshaping RAN.</w:t>
      </w:r>
    </w:p>
    <w:p w14:paraId="32F120BC" w14:textId="77777777" w:rsidR="00A6457C" w:rsidRPr="00A6457C" w:rsidRDefault="00A6457C" w:rsidP="00A6457C">
      <w:r w:rsidRPr="00A6457C">
        <w:t>Interested in our work? Visit [insert link] to learn more about AI-RAN Alliance and our impact on the telecom industry.</w:t>
      </w:r>
    </w:p>
    <w:p w14:paraId="702C0849" w14:textId="52632D77" w:rsidR="00A6457C" w:rsidRPr="00A6457C" w:rsidRDefault="00A6457C" w:rsidP="00A6457C">
      <w:r w:rsidRPr="00A6457C">
        <w:t>#AIRANatMWC2025 #TelecomInnovation #5GRevolution #Networking</w:t>
      </w:r>
    </w:p>
    <w:p w14:paraId="5CC04BD9" w14:textId="3A13592D" w:rsidR="00A6457C" w:rsidRPr="00A6457C" w:rsidRDefault="001055DF" w:rsidP="00763A95">
      <w:pPr>
        <w:pStyle w:val="Heading2"/>
      </w:pPr>
      <w:r>
        <w:t>5</w:t>
      </w:r>
      <w:r w:rsidR="00A6457C" w:rsidRPr="00A6457C">
        <w:t>. General Hashtags &amp; Call to Action</w:t>
      </w:r>
    </w:p>
    <w:p w14:paraId="582AAA2F" w14:textId="77777777" w:rsidR="00A6457C" w:rsidRPr="00A6457C" w:rsidRDefault="00A6457C" w:rsidP="00A6457C">
      <w:r w:rsidRPr="00A6457C">
        <w:t>Can’t make it to MWC Barcelona 2025 in person? Stay updated on all the latest news and innovations from the AI-RAN Alliance by following our event coverage.</w:t>
      </w:r>
    </w:p>
    <w:p w14:paraId="77CFAB8E" w14:textId="77777777" w:rsidR="00A6457C" w:rsidRPr="00A6457C" w:rsidRDefault="00A6457C" w:rsidP="00A6457C">
      <w:r w:rsidRPr="00A6457C">
        <w:t>Want to know more? Visit [insert link] to learn how AI-powered RAN solutions are transforming telecom networks.</w:t>
      </w:r>
    </w:p>
    <w:p w14:paraId="05BD01D3" w14:textId="6F2F3739" w:rsidR="00A6457C" w:rsidRPr="00A6457C" w:rsidRDefault="00A6457C" w:rsidP="00A6457C">
      <w:r w:rsidRPr="00A6457C">
        <w:t>#AIRANatMWC2025 #AIandTelecom #TelecomInnovation #5GRevolution</w:t>
      </w:r>
    </w:p>
    <w:p w14:paraId="3EFBBAD1" w14:textId="43D493DC" w:rsidR="00A6457C" w:rsidRPr="00A6457C" w:rsidRDefault="001055DF" w:rsidP="00763A95">
      <w:pPr>
        <w:pStyle w:val="Heading2"/>
      </w:pPr>
      <w:r>
        <w:t>6</w:t>
      </w:r>
      <w:r w:rsidR="00A6457C" w:rsidRPr="00A6457C">
        <w:t>. Event Related Hashtags</w:t>
      </w:r>
    </w:p>
    <w:p w14:paraId="5A3AC27C" w14:textId="77777777" w:rsidR="00A6457C" w:rsidRPr="00A6457C" w:rsidRDefault="00A6457C" w:rsidP="00A6457C">
      <w:r w:rsidRPr="00A6457C">
        <w:t>#AIRANatMWC2025 #AIinRAN #TelecomInnovation #5GRevolution #AIandTelecom #FutureOfConnectivity</w:t>
      </w:r>
    </w:p>
    <w:p w14:paraId="28A71C9E" w14:textId="62D5C663" w:rsidR="00A6457C" w:rsidRPr="00A6457C" w:rsidRDefault="001055DF" w:rsidP="00763A95">
      <w:pPr>
        <w:pStyle w:val="Heading2"/>
      </w:pPr>
      <w:r>
        <w:t>7</w:t>
      </w:r>
      <w:r w:rsidR="00A6457C" w:rsidRPr="00A6457C">
        <w:t>. Generic Post (For Those Not Participating in a Demo, Panel, or Networking)</w:t>
      </w:r>
    </w:p>
    <w:p w14:paraId="2E01A381" w14:textId="77777777" w:rsidR="00A6457C" w:rsidRPr="00A6457C" w:rsidRDefault="00A6457C" w:rsidP="00A6457C">
      <w:r w:rsidRPr="00A6457C">
        <w:t>I will be attending MWC Barcelona 2025 on behalf of [Member Company] from March 3-6! Looking forward to engaging with industry leaders and exploring the latest innovations in AI and RAN technology.</w:t>
      </w:r>
    </w:p>
    <w:p w14:paraId="0FEA57FE" w14:textId="77777777" w:rsidR="00A6457C" w:rsidRPr="00A6457C" w:rsidRDefault="00A6457C" w:rsidP="00A6457C">
      <w:r w:rsidRPr="00A6457C">
        <w:t>If you're attending, let's connect and talk about the future of telecom and 5G!</w:t>
      </w:r>
    </w:p>
    <w:p w14:paraId="17B7443E" w14:textId="6AC7A91F" w:rsidR="00962C4C" w:rsidRDefault="00A6457C">
      <w:r w:rsidRPr="00A6457C">
        <w:t>#AIRANatMWC2025 #AIinRAN #TelecomInnovation #5GRevolution</w:t>
      </w:r>
    </w:p>
    <w:p w14:paraId="3EB2444B" w14:textId="77777777" w:rsidR="00A27686" w:rsidRDefault="00962C4C" w:rsidP="00B3673A">
      <w:pPr>
        <w:pStyle w:val="Heading2"/>
      </w:pPr>
      <w:bookmarkStart w:id="0" w:name="_Hlk191461057"/>
      <w:r w:rsidRPr="00962C4C">
        <w:t>Social Media Graphics:</w:t>
      </w:r>
      <w:bookmarkEnd w:id="0"/>
    </w:p>
    <w:p w14:paraId="62358414" w14:textId="3E91E2ED" w:rsidR="00962C4C" w:rsidRDefault="00B3673A" w:rsidP="00B3673A">
      <w:pPr>
        <w:pStyle w:val="Heading2"/>
      </w:pPr>
      <w:r w:rsidRPr="00B367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To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download the graphics</w:t>
      </w:r>
      <w:r w:rsidRPr="00B367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hyperlink r:id="rId11" w:history="1">
        <w:r w:rsidRPr="00B0015B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 xml:space="preserve">simply click </w:t>
        </w:r>
        <w:r w:rsidR="00B0015B" w:rsidRPr="00B0015B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here and download</w:t>
        </w:r>
      </w:hyperlink>
      <w:r w:rsidR="00B0015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the PowerPoint from the </w:t>
      </w:r>
      <w:r w:rsidR="009040AE" w:rsidRPr="009040AE">
        <w:rPr>
          <w:rFonts w:asciiTheme="minorHAnsi" w:eastAsiaTheme="minorHAnsi" w:hAnsiTheme="minorHAnsi" w:cstheme="minorBidi"/>
          <w:color w:val="auto"/>
          <w:sz w:val="22"/>
          <w:szCs w:val="22"/>
        </w:rPr>
        <w:t>Members Only</w:t>
      </w:r>
      <w:r w:rsidR="00B0015B" w:rsidRPr="009040A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9040AE" w:rsidRPr="009040AE">
        <w:rPr>
          <w:rFonts w:asciiTheme="minorHAnsi" w:eastAsiaTheme="minorHAnsi" w:hAnsiTheme="minorHAnsi" w:cstheme="minorBidi"/>
          <w:color w:val="auto"/>
          <w:sz w:val="22"/>
          <w:szCs w:val="22"/>
        </w:rPr>
        <w:t>P</w:t>
      </w:r>
      <w:r w:rsidR="00B0015B" w:rsidRPr="009040AE">
        <w:rPr>
          <w:rFonts w:asciiTheme="minorHAnsi" w:eastAsiaTheme="minorHAnsi" w:hAnsiTheme="minorHAnsi" w:cstheme="minorBidi"/>
          <w:color w:val="auto"/>
          <w:sz w:val="22"/>
          <w:szCs w:val="22"/>
        </w:rPr>
        <w:t>ortal</w:t>
      </w:r>
      <w:r w:rsidR="00B0015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r w:rsidRPr="00B367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then save the file to your device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as a </w:t>
      </w:r>
      <w:r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>Portable Network Graphic (PNG)</w:t>
      </w:r>
      <w:r w:rsidRPr="00B3673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 Customize the slides by selecting the relevant graphic that best suits your needs.</w:t>
      </w:r>
      <w:r w:rsidR="00C66075">
        <w:br/>
      </w:r>
      <w:r w:rsidR="00C66075">
        <w:br/>
      </w:r>
    </w:p>
    <w:p w14:paraId="3F9B862D" w14:textId="77777777" w:rsidR="007C3FA4" w:rsidRDefault="007C3FA4" w:rsidP="007C3FA4"/>
    <w:p w14:paraId="1376B786" w14:textId="6EC92ABC" w:rsidR="007C3FA4" w:rsidRPr="007C3FA4" w:rsidRDefault="007C3FA4" w:rsidP="00855711"/>
    <w:sectPr w:rsidR="007C3FA4" w:rsidRPr="007C3FA4" w:rsidSect="00763A95">
      <w:headerReference w:type="default" r:id="rId12"/>
      <w:footerReference w:type="even" r:id="rId13"/>
      <w:footerReference w:type="default" r:id="rId14"/>
      <w:pgSz w:w="12240" w:h="15840"/>
      <w:pgMar w:top="1840" w:right="720" w:bottom="824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B345" w14:textId="77777777" w:rsidR="00D97268" w:rsidRDefault="00D97268" w:rsidP="009466D2">
      <w:pPr>
        <w:spacing w:after="0" w:line="240" w:lineRule="auto"/>
      </w:pPr>
      <w:r>
        <w:separator/>
      </w:r>
    </w:p>
  </w:endnote>
  <w:endnote w:type="continuationSeparator" w:id="0">
    <w:p w14:paraId="07B2F14A" w14:textId="77777777" w:rsidR="00D97268" w:rsidRDefault="00D97268" w:rsidP="0094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791769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9F40C8" w14:textId="628AB3A4" w:rsidR="00763A95" w:rsidRDefault="00763A95" w:rsidP="00DB09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7DC73C" w14:textId="77777777" w:rsidR="00763A95" w:rsidRDefault="0076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80688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6C5B5" w14:textId="07886512" w:rsidR="00763A95" w:rsidRDefault="00763A95" w:rsidP="00DB09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5A4804" w14:textId="77777777" w:rsidR="00763A95" w:rsidRDefault="0076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8623" w14:textId="77777777" w:rsidR="00D97268" w:rsidRDefault="00D97268" w:rsidP="009466D2">
      <w:pPr>
        <w:spacing w:after="0" w:line="240" w:lineRule="auto"/>
      </w:pPr>
      <w:r>
        <w:separator/>
      </w:r>
    </w:p>
  </w:footnote>
  <w:footnote w:type="continuationSeparator" w:id="0">
    <w:p w14:paraId="3905C2DD" w14:textId="77777777" w:rsidR="00D97268" w:rsidRDefault="00D97268" w:rsidP="0094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CFFF" w14:textId="1D013825" w:rsidR="009466D2" w:rsidRDefault="009466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D3B530" wp14:editId="15F1F3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54696" cy="923544"/>
          <wp:effectExtent l="0" t="0" r="0" b="3810"/>
          <wp:wrapNone/>
          <wp:docPr id="9334212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421265" name="Picture 933421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696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7495A"/>
    <w:multiLevelType w:val="hybridMultilevel"/>
    <w:tmpl w:val="89ECA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13B06"/>
    <w:multiLevelType w:val="multilevel"/>
    <w:tmpl w:val="150E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914131">
    <w:abstractNumId w:val="1"/>
  </w:num>
  <w:num w:numId="2" w16cid:durableId="60445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7C"/>
    <w:rsid w:val="000D7CEA"/>
    <w:rsid w:val="001055DF"/>
    <w:rsid w:val="001232B8"/>
    <w:rsid w:val="001D0DEC"/>
    <w:rsid w:val="00350125"/>
    <w:rsid w:val="00411C54"/>
    <w:rsid w:val="00470EF3"/>
    <w:rsid w:val="00474021"/>
    <w:rsid w:val="00485A8E"/>
    <w:rsid w:val="004D63D9"/>
    <w:rsid w:val="004F5727"/>
    <w:rsid w:val="005F547A"/>
    <w:rsid w:val="006F635D"/>
    <w:rsid w:val="00733FC3"/>
    <w:rsid w:val="00763A95"/>
    <w:rsid w:val="0079438C"/>
    <w:rsid w:val="007C3FA4"/>
    <w:rsid w:val="007C4DC6"/>
    <w:rsid w:val="00855711"/>
    <w:rsid w:val="009040AE"/>
    <w:rsid w:val="009466D2"/>
    <w:rsid w:val="00962C4C"/>
    <w:rsid w:val="00982FA6"/>
    <w:rsid w:val="00A27686"/>
    <w:rsid w:val="00A6457C"/>
    <w:rsid w:val="00B0015B"/>
    <w:rsid w:val="00B3673A"/>
    <w:rsid w:val="00B538B6"/>
    <w:rsid w:val="00BF1E08"/>
    <w:rsid w:val="00C30955"/>
    <w:rsid w:val="00C4078D"/>
    <w:rsid w:val="00C66075"/>
    <w:rsid w:val="00D91F12"/>
    <w:rsid w:val="00D97268"/>
    <w:rsid w:val="00DF6E91"/>
    <w:rsid w:val="00E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A119F"/>
  <w15:chartTrackingRefBased/>
  <w15:docId w15:val="{6A892F4A-38EA-40E7-A243-35AC8041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5DF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color w:val="13AECD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13AECD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57C"/>
    <w:pPr>
      <w:keepNext/>
      <w:keepLines/>
      <w:spacing w:before="160" w:after="80"/>
      <w:outlineLvl w:val="2"/>
    </w:pPr>
    <w:rPr>
      <w:rFonts w:eastAsiaTheme="majorEastAsia" w:cstheme="majorBidi"/>
      <w:color w:val="13AEC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3AEC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57C"/>
    <w:pPr>
      <w:keepNext/>
      <w:keepLines/>
      <w:spacing w:before="80" w:after="40"/>
      <w:outlineLvl w:val="4"/>
    </w:pPr>
    <w:rPr>
      <w:rFonts w:eastAsiaTheme="majorEastAsia" w:cstheme="majorBidi"/>
      <w:color w:val="13AEC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5DF"/>
    <w:rPr>
      <w:rFonts w:asciiTheme="majorHAnsi" w:eastAsiaTheme="majorEastAsia" w:hAnsiTheme="majorHAnsi" w:cstheme="majorBidi"/>
      <w:b/>
      <w:color w:val="13AECD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63A95"/>
    <w:rPr>
      <w:rFonts w:asciiTheme="majorHAnsi" w:eastAsiaTheme="majorEastAsia" w:hAnsiTheme="majorHAnsi" w:cstheme="majorBidi"/>
      <w:b/>
      <w:bCs/>
      <w:color w:val="13AECD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57C"/>
    <w:rPr>
      <w:rFonts w:eastAsiaTheme="majorEastAsia" w:cstheme="majorBidi"/>
      <w:color w:val="13AEC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57C"/>
    <w:rPr>
      <w:rFonts w:eastAsiaTheme="majorEastAsia" w:cstheme="majorBidi"/>
      <w:i/>
      <w:iCs/>
      <w:color w:val="13AEC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57C"/>
    <w:rPr>
      <w:rFonts w:eastAsiaTheme="majorEastAsia" w:cstheme="majorBidi"/>
      <w:color w:val="13AEC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57C"/>
    <w:rPr>
      <w:i/>
      <w:iCs/>
      <w:color w:val="13AEC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57C"/>
    <w:pPr>
      <w:pBdr>
        <w:top w:val="single" w:sz="4" w:space="10" w:color="13AECD" w:themeColor="accent1" w:themeShade="BF"/>
        <w:bottom w:val="single" w:sz="4" w:space="10" w:color="13AECD" w:themeColor="accent1" w:themeShade="BF"/>
      </w:pBdr>
      <w:spacing w:before="360" w:after="360"/>
      <w:ind w:left="864" w:right="864"/>
      <w:jc w:val="center"/>
    </w:pPr>
    <w:rPr>
      <w:i/>
      <w:iCs/>
      <w:color w:val="13AEC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57C"/>
    <w:rPr>
      <w:i/>
      <w:iCs/>
      <w:color w:val="13AEC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57C"/>
    <w:rPr>
      <w:b/>
      <w:bCs/>
      <w:smallCaps/>
      <w:color w:val="13AECD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2C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C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D2"/>
  </w:style>
  <w:style w:type="paragraph" w:styleId="Footer">
    <w:name w:val="footer"/>
    <w:basedOn w:val="Normal"/>
    <w:link w:val="FooterChar"/>
    <w:uiPriority w:val="99"/>
    <w:unhideWhenUsed/>
    <w:rsid w:val="0094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D2"/>
  </w:style>
  <w:style w:type="character" w:styleId="Strong">
    <w:name w:val="Strong"/>
    <w:basedOn w:val="DefaultParagraphFont"/>
    <w:uiPriority w:val="22"/>
    <w:qFormat/>
    <w:rsid w:val="001055DF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63A95"/>
  </w:style>
  <w:style w:type="character" w:styleId="FollowedHyperlink">
    <w:name w:val="FollowedHyperlink"/>
    <w:basedOn w:val="DefaultParagraphFont"/>
    <w:uiPriority w:val="99"/>
    <w:semiHidden/>
    <w:unhideWhenUsed/>
    <w:rsid w:val="005F54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mber.ai-ran.org/s/working-group/a01TP000008YQoIYAW/all-members?c__folderId=a0vTP00000Er9UvYA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keting@ai-r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I-RAN">
      <a:dk1>
        <a:srgbClr val="000000"/>
      </a:dk1>
      <a:lt1>
        <a:srgbClr val="FFFFFF"/>
      </a:lt1>
      <a:dk2>
        <a:srgbClr val="267B8D"/>
      </a:dk2>
      <a:lt2>
        <a:srgbClr val="E8E8E8"/>
      </a:lt2>
      <a:accent1>
        <a:srgbClr val="40D0ED"/>
      </a:accent1>
      <a:accent2>
        <a:srgbClr val="74268C"/>
      </a:accent2>
      <a:accent3>
        <a:srgbClr val="DB863B"/>
      </a:accent3>
      <a:accent4>
        <a:srgbClr val="86B832"/>
      </a:accent4>
      <a:accent5>
        <a:srgbClr val="212B50"/>
      </a:accent5>
      <a:accent6>
        <a:srgbClr val="123C45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CB66E7C349343B37F7A8BD7BFAD00" ma:contentTypeVersion="12" ma:contentTypeDescription="Create a new document." ma:contentTypeScope="" ma:versionID="ce922a52a7e1524f0e3d42c9c5741d53">
  <xsd:schema xmlns:xsd="http://www.w3.org/2001/XMLSchema" xmlns:xs="http://www.w3.org/2001/XMLSchema" xmlns:p="http://schemas.microsoft.com/office/2006/metadata/properties" xmlns:ns2="0898b4dc-4527-4138-b04c-3ac7f7279513" xmlns:ns3="0a483587-8348-43cd-bd25-0b6ab8654b74" targetNamespace="http://schemas.microsoft.com/office/2006/metadata/properties" ma:root="true" ma:fieldsID="1dcd47fe5e14e65e48ef3cf0f0b92688" ns2:_="" ns3:_="">
    <xsd:import namespace="0898b4dc-4527-4138-b04c-3ac7f7279513"/>
    <xsd:import namespace="0a483587-8348-43cd-bd25-0b6ab8654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b4dc-4527-4138-b04c-3ac7f7279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0921ef-0bf9-4f5c-ad65-118e7d2714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83587-8348-43cd-bd25-0b6ab8654b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454954-3e80-4ee9-b0a7-4223321ef578}" ma:internalName="TaxCatchAll" ma:showField="CatchAllData" ma:web="0a483587-8348-43cd-bd25-0b6ab8654b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98b4dc-4527-4138-b04c-3ac7f7279513">
      <Terms xmlns="http://schemas.microsoft.com/office/infopath/2007/PartnerControls"/>
    </lcf76f155ced4ddcb4097134ff3c332f>
    <TaxCatchAll xmlns="0a483587-8348-43cd-bd25-0b6ab8654b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1EEF6-74D9-410F-87D8-59E4EF15A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b4dc-4527-4138-b04c-3ac7f7279513"/>
    <ds:schemaRef ds:uri="0a483587-8348-43cd-bd25-0b6ab8654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72C30-28CE-44D7-A2AF-2C6FCAAE5ED1}">
  <ds:schemaRefs>
    <ds:schemaRef ds:uri="http://schemas.microsoft.com/office/2006/metadata/properties"/>
    <ds:schemaRef ds:uri="http://schemas.microsoft.com/office/infopath/2007/PartnerControls"/>
    <ds:schemaRef ds:uri="57e5b89a-0f64-45db-a45b-1c1397f0e925"/>
    <ds:schemaRef ds:uri="eb460186-879e-4925-85e4-948ee63991ca"/>
    <ds:schemaRef ds:uri="0898b4dc-4527-4138-b04c-3ac7f7279513"/>
    <ds:schemaRef ds:uri="0a483587-8348-43cd-bd25-0b6ab8654b74"/>
  </ds:schemaRefs>
</ds:datastoreItem>
</file>

<file path=customXml/itemProps3.xml><?xml version="1.0" encoding="utf-8"?>
<ds:datastoreItem xmlns:ds="http://schemas.openxmlformats.org/officeDocument/2006/customXml" ds:itemID="{E097443C-80D6-4C05-8208-EF6159AE8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Nagiba</dc:creator>
  <cp:keywords/>
  <dc:description/>
  <cp:lastModifiedBy>Tristan Nagiba</cp:lastModifiedBy>
  <cp:revision>2</cp:revision>
  <dcterms:created xsi:type="dcterms:W3CDTF">2025-02-27T16:04:00Z</dcterms:created>
  <dcterms:modified xsi:type="dcterms:W3CDTF">2025-02-27T16:04:00Z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0x0101003E4CB66E7C349343B37F7A8BD7BFAD00</vt:lpwstr>
  </property>
  <property fmtid="{D5CDD505-2E9C-101B-9397-08002B2CF9AE}" pid="3" name="MediaServiceImageTags">
    <vt:lpwstr/>
  </property>
</Properties>
</file>